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EB" w:rsidRPr="001305EB" w:rsidRDefault="001305EB" w:rsidP="00B92F9A">
      <w:pPr>
        <w:spacing w:before="480" w:after="240" w:line="216" w:lineRule="auto"/>
        <w:jc w:val="center"/>
        <w:rPr>
          <w:b/>
          <w:bCs/>
          <w:color w:val="000000"/>
          <w:sz w:val="18"/>
          <w:szCs w:val="18"/>
        </w:rPr>
      </w:pPr>
      <w:permStart w:id="2074284999" w:edGrp="everyone"/>
      <w:r w:rsidRPr="001305EB">
        <w:rPr>
          <w:b/>
          <w:bCs/>
          <w:color w:val="000000"/>
          <w:sz w:val="18"/>
          <w:szCs w:val="18"/>
        </w:rPr>
        <w:t>ПОР</w:t>
      </w:r>
      <w:bookmarkStart w:id="0" w:name="_GoBack"/>
      <w:bookmarkEnd w:id="0"/>
      <w:r w:rsidRPr="001305EB">
        <w:rPr>
          <w:b/>
          <w:bCs/>
          <w:color w:val="000000"/>
          <w:sz w:val="18"/>
          <w:szCs w:val="18"/>
        </w:rPr>
        <w:t>ЯДОК ВЫЕЗДА НЕСОВЕРШЕННОЛЕТНИХ ГРАЖДАН</w:t>
      </w:r>
    </w:p>
    <w:permEnd w:id="2074284999"/>
    <w:p w:rsidR="001305EB" w:rsidRPr="001305EB" w:rsidRDefault="001305EB" w:rsidP="001305EB">
      <w:pPr>
        <w:spacing w:after="240" w:line="216" w:lineRule="auto"/>
        <w:ind w:firstLine="709"/>
        <w:jc w:val="both"/>
        <w:rPr>
          <w:bCs/>
          <w:color w:val="000000"/>
          <w:sz w:val="18"/>
          <w:szCs w:val="18"/>
        </w:rPr>
      </w:pPr>
      <w:r w:rsidRPr="001305EB">
        <w:rPr>
          <w:b/>
          <w:bCs/>
          <w:sz w:val="18"/>
          <w:szCs w:val="18"/>
        </w:rPr>
        <w:t>I. ВЫЕЗД РЕБЕНКА СОВМЕСТНО С ЗАКОННЫМИ ПРЕДСТАВИТЕЛЯМИ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sz w:val="18"/>
          <w:szCs w:val="18"/>
        </w:rPr>
      </w:pPr>
      <w:r w:rsidRPr="001305EB">
        <w:rPr>
          <w:bCs/>
          <w:color w:val="000000"/>
          <w:sz w:val="18"/>
          <w:szCs w:val="18"/>
        </w:rPr>
        <w:t xml:space="preserve">Несовершеннолетний гражданин Российской Федерации (далее также ребенок), следующий </w:t>
      </w:r>
      <w:r w:rsidRPr="001305EB">
        <w:rPr>
          <w:sz w:val="18"/>
          <w:szCs w:val="18"/>
        </w:rPr>
        <w:t>в сопровождении хотя бы одного из своих законных представителей (родителей, усыновителей, опекунов, попечителей)</w:t>
      </w:r>
      <w:r w:rsidRPr="001305EB">
        <w:rPr>
          <w:bCs/>
          <w:color w:val="000000"/>
          <w:sz w:val="18"/>
          <w:szCs w:val="18"/>
        </w:rPr>
        <w:t xml:space="preserve">, </w:t>
      </w:r>
      <w:r w:rsidRPr="001305EB">
        <w:rPr>
          <w:bCs/>
          <w:sz w:val="18"/>
          <w:szCs w:val="18"/>
        </w:rPr>
        <w:t xml:space="preserve">должен выезжать за границу </w:t>
      </w:r>
      <w:r w:rsidRPr="001305EB">
        <w:rPr>
          <w:b/>
          <w:bCs/>
          <w:sz w:val="18"/>
          <w:szCs w:val="18"/>
        </w:rPr>
        <w:t>только по своему заграничному паспорту</w:t>
      </w:r>
      <w:r w:rsidRPr="001305EB">
        <w:rPr>
          <w:bCs/>
          <w:sz w:val="18"/>
          <w:szCs w:val="18"/>
        </w:rPr>
        <w:t>.</w:t>
      </w:r>
      <w:r w:rsidRPr="001305EB">
        <w:rPr>
          <w:sz w:val="18"/>
          <w:szCs w:val="18"/>
        </w:rPr>
        <w:t xml:space="preserve"> В этом случае </w:t>
      </w:r>
      <w:r w:rsidRPr="001305EB">
        <w:rPr>
          <w:b/>
          <w:sz w:val="18"/>
          <w:szCs w:val="18"/>
        </w:rPr>
        <w:t>согласия на выезд</w:t>
      </w:r>
      <w:r w:rsidRPr="001305EB">
        <w:rPr>
          <w:sz w:val="18"/>
          <w:szCs w:val="18"/>
        </w:rPr>
        <w:t xml:space="preserve"> ребенка за границу от других его законных представителей (например, от второго родителя) </w:t>
      </w:r>
      <w:r w:rsidRPr="001305EB">
        <w:rPr>
          <w:b/>
          <w:sz w:val="18"/>
          <w:szCs w:val="18"/>
        </w:rPr>
        <w:t>не требуется</w:t>
      </w:r>
      <w:r w:rsidRPr="001305EB">
        <w:rPr>
          <w:sz w:val="18"/>
          <w:szCs w:val="18"/>
        </w:rPr>
        <w:t>.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spacing w:val="3"/>
          <w:sz w:val="18"/>
          <w:szCs w:val="18"/>
        </w:rPr>
      </w:pPr>
      <w:r w:rsidRPr="001305EB">
        <w:rPr>
          <w:spacing w:val="3"/>
          <w:sz w:val="18"/>
          <w:szCs w:val="18"/>
        </w:rPr>
        <w:t xml:space="preserve">Ребенок до 14 лет может выехать за границу без оформленного на него загранпаспорта </w:t>
      </w:r>
      <w:r w:rsidRPr="001305EB">
        <w:rPr>
          <w:bCs/>
          <w:color w:val="000000"/>
          <w:sz w:val="18"/>
          <w:szCs w:val="18"/>
        </w:rPr>
        <w:t>совместно хотя бы с одним из родителей</w:t>
      </w:r>
      <w:r w:rsidRPr="001305EB">
        <w:rPr>
          <w:bCs/>
          <w:sz w:val="18"/>
          <w:szCs w:val="18"/>
        </w:rPr>
        <w:t>,</w:t>
      </w:r>
      <w:r w:rsidRPr="001305EB">
        <w:rPr>
          <w:bCs/>
          <w:color w:val="000000"/>
          <w:sz w:val="18"/>
          <w:szCs w:val="18"/>
        </w:rPr>
        <w:t xml:space="preserve"> если он вписан в </w:t>
      </w:r>
      <w:r w:rsidRPr="001305EB">
        <w:rPr>
          <w:b/>
          <w:bCs/>
          <w:sz w:val="18"/>
          <w:szCs w:val="18"/>
        </w:rPr>
        <w:t>оформленный до 01 марта 2010 года</w:t>
      </w:r>
      <w:r w:rsidRPr="001305EB">
        <w:rPr>
          <w:bCs/>
          <w:sz w:val="18"/>
          <w:szCs w:val="18"/>
        </w:rPr>
        <w:t xml:space="preserve"> </w:t>
      </w:r>
      <w:r w:rsidRPr="001305EB">
        <w:rPr>
          <w:b/>
          <w:bCs/>
          <w:color w:val="000000"/>
          <w:sz w:val="18"/>
          <w:szCs w:val="18"/>
        </w:rPr>
        <w:t>заграничный паспорт</w:t>
      </w:r>
      <w:r w:rsidRPr="001305EB">
        <w:rPr>
          <w:bCs/>
          <w:color w:val="000000"/>
          <w:sz w:val="18"/>
          <w:szCs w:val="18"/>
        </w:rPr>
        <w:t xml:space="preserve"> выезжающего вместе с ним родителя. </w:t>
      </w:r>
      <w:r w:rsidRPr="001305EB">
        <w:rPr>
          <w:sz w:val="18"/>
          <w:szCs w:val="18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1305EB">
        <w:rPr>
          <w:spacing w:val="3"/>
          <w:sz w:val="18"/>
          <w:szCs w:val="18"/>
        </w:rPr>
        <w:t xml:space="preserve"> </w:t>
      </w:r>
      <w:r w:rsidRPr="001305EB">
        <w:rPr>
          <w:sz w:val="18"/>
          <w:szCs w:val="18"/>
        </w:rPr>
        <w:t xml:space="preserve">При этом разница в возрасте ребенка на снимке и в жизни значения не имеет. Например, если сейчас ребенку 10 лет, а в паспорте при его выписке была вклеена фотография трехлетнего, то все равно ничего менять не нужно. </w:t>
      </w:r>
      <w:r w:rsidRPr="001305EB">
        <w:rPr>
          <w:spacing w:val="3"/>
          <w:sz w:val="18"/>
          <w:szCs w:val="18"/>
        </w:rPr>
        <w:t>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до окончания срока действия этих паспортов.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spacing w:val="3"/>
          <w:sz w:val="18"/>
          <w:szCs w:val="18"/>
        </w:rPr>
      </w:pPr>
      <w:r w:rsidRPr="001305EB">
        <w:rPr>
          <w:sz w:val="18"/>
          <w:szCs w:val="18"/>
        </w:rPr>
        <w:t xml:space="preserve">Если сведения о несовершеннолетнем гражданине внесены в биометрические паспорта родителей, то это не дает ребенку права на выезд за пределы России без своего паспорта. 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Если у несовершеннолетнего ребенка и выезжающего совместно с ним родителя разные фамилии, то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 Пограничники имеют законное право осуществлять опрос лиц, следующих через границу, и мотивированно запрашивать у них дополнительные документы (свидетельство о рождении, о заключении брака и т.д.).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Ребенок может въехать по российскому паспорту в ряд стран СНГ: Республика Казахстан, Республика Беларусь, Республика Таджикистан, Кыргызская Республика, Республика Абхазия и Республика Южная Осетия. Дети до 14 лет, следующие совместно хотя бы с одним из родителей, могут выезжать в эти страны СНГ по свидетельствам о рождении с подтверждением наличия российского гражданства (соответствующий штамп или вкладыш в свидетельство о рождении). Иначе в пересечении границы России и во въезде в страну временного пребывания ребенку могут отказать.</w:t>
      </w:r>
    </w:p>
    <w:p w:rsidR="001305EB" w:rsidRPr="001305EB" w:rsidRDefault="001305EB" w:rsidP="001305EB">
      <w:pPr>
        <w:spacing w:before="240" w:after="240" w:line="216" w:lineRule="auto"/>
        <w:ind w:firstLine="709"/>
        <w:jc w:val="both"/>
        <w:rPr>
          <w:bCs/>
          <w:color w:val="000000"/>
          <w:sz w:val="18"/>
          <w:szCs w:val="18"/>
        </w:rPr>
      </w:pPr>
      <w:r w:rsidRPr="001305EB">
        <w:rPr>
          <w:b/>
          <w:bCs/>
          <w:sz w:val="18"/>
          <w:szCs w:val="18"/>
        </w:rPr>
        <w:t>II. ВЫЕЗД РЕБЕНКА БЕЗ СОПРОВОЖДЕНИЯ ЗАКОННОГО ПРЕДСТАВИТЕЛЯ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sz w:val="18"/>
          <w:szCs w:val="18"/>
        </w:rPr>
      </w:pPr>
      <w:r w:rsidRPr="001305EB">
        <w:rPr>
          <w:bCs/>
          <w:color w:val="000000"/>
          <w:sz w:val="18"/>
          <w:szCs w:val="18"/>
        </w:rPr>
        <w:t>Несовершеннолетний российский гражданин, выезжающий из Российской Федерации без сопровождения законных представителей (</w:t>
      </w:r>
      <w:r w:rsidRPr="001305EB">
        <w:rPr>
          <w:sz w:val="18"/>
          <w:szCs w:val="18"/>
        </w:rPr>
        <w:t>родителей, усыновителей, опекунов, попечителей)</w:t>
      </w:r>
      <w:r w:rsidRPr="001305EB">
        <w:rPr>
          <w:bCs/>
          <w:color w:val="000000"/>
          <w:sz w:val="18"/>
          <w:szCs w:val="18"/>
        </w:rPr>
        <w:t xml:space="preserve"> </w:t>
      </w:r>
      <w:r w:rsidRPr="001305EB">
        <w:rPr>
          <w:b/>
          <w:bCs/>
          <w:color w:val="000000"/>
          <w:sz w:val="18"/>
          <w:szCs w:val="18"/>
        </w:rPr>
        <w:t>должен иметь при себе кроме заграничного паспорта нотариально оформленное согласие одного из законных представителей</w:t>
      </w:r>
      <w:r w:rsidRPr="001305EB">
        <w:rPr>
          <w:bCs/>
          <w:color w:val="000000"/>
          <w:sz w:val="18"/>
          <w:szCs w:val="18"/>
        </w:rPr>
        <w:t xml:space="preserve"> на его выезд за границу с указанием срока выезда и полным перечнем государств, которые он намерен посетить. </w:t>
      </w:r>
      <w:r w:rsidRPr="001305EB">
        <w:rPr>
          <w:sz w:val="18"/>
          <w:szCs w:val="18"/>
        </w:rPr>
        <w:t>Наименования стран должны быть обозначены правильно в соответствии с Общероссийским классификатором стран мира.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i/>
          <w:sz w:val="18"/>
          <w:szCs w:val="18"/>
        </w:rPr>
      </w:pPr>
      <w:r w:rsidRPr="001305EB">
        <w:rPr>
          <w:rStyle w:val="a4"/>
          <w:bCs/>
          <w:i w:val="0"/>
          <w:sz w:val="18"/>
          <w:szCs w:val="18"/>
        </w:rPr>
        <w:t>Следует иметь в виду, что</w:t>
      </w:r>
      <w:r w:rsidRPr="001305EB">
        <w:rPr>
          <w:rStyle w:val="a4"/>
          <w:i w:val="0"/>
          <w:sz w:val="18"/>
          <w:szCs w:val="18"/>
        </w:rPr>
        <w:t xml:space="preserve"> в случае ненадлежащего оформления нотариально заверенного согласия ребенок не будет пропущен через границу.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 xml:space="preserve">Согласие родителей, которое оформлено нотариусом иностранного государства, должно содержать перевод на русский язык и быть заверено консульским загранучреждением МИД России или проставлением апостиля, предусмотренного Гаагской конвенцией. 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При этом для возвращения на Родину несовершеннолетнего российского гражданина оформление нотариально удостоверенного согласия не требуется.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sz w:val="18"/>
          <w:szCs w:val="18"/>
        </w:rPr>
      </w:pPr>
      <w:r w:rsidRPr="001305EB">
        <w:rPr>
          <w:bCs/>
          <w:color w:val="000000"/>
          <w:sz w:val="18"/>
          <w:szCs w:val="18"/>
        </w:rPr>
        <w:t xml:space="preserve">Необходимо учитывать, что </w:t>
      </w:r>
      <w:r w:rsidRPr="001305EB">
        <w:rPr>
          <w:sz w:val="18"/>
          <w:szCs w:val="18"/>
        </w:rPr>
        <w:t xml:space="preserve">посольства иностранных государств, в случае оформления визы на ребенка, выезжающего без родителей, могут потребовать нотариально оформленное согласие от обоих родителей. При этом оригиналы такого согласия остаются в посольстве. Поэтому рекомендуем при оформлении выезда несовершеннолетнего за рубеж без сопровождения родителей сразу оформлять согласия родителей на его выезд в нескольких экземплярах (в зависимости от количества получаемых виз и необходимости предъявления оригиналов согласия на паспортном контроле). 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Если для формирования пакета необходимых документов требуется согласие второго родителя, с которым потерян контакт, в визовый центр предоставляется справка из милиции о том, что невозможно установить местонахождение второго родителя. Если второй родитель умер, вместо его согласия принимают нотариально заверенный перевод свидетельства о смерти на язык страны временного пребывания.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 xml:space="preserve">При подготовке документов для поездки ребенка за границу, необходимо учитывать, что правила въезда в некоторые страны могут меняться каждый год, потому лучше всего заранее с ними ознакомиться в консульствах, посольствах, визовых центрах стран планируемого временного пребывания или на сайтах этих организаций. </w:t>
      </w:r>
    </w:p>
    <w:p w:rsidR="001305EB" w:rsidRPr="001305EB" w:rsidRDefault="001305EB" w:rsidP="001305EB">
      <w:pPr>
        <w:spacing w:before="240" w:after="240" w:line="216" w:lineRule="auto"/>
        <w:ind w:firstLine="709"/>
        <w:jc w:val="both"/>
        <w:rPr>
          <w:bCs/>
          <w:color w:val="000000"/>
          <w:sz w:val="18"/>
          <w:szCs w:val="18"/>
        </w:rPr>
      </w:pPr>
      <w:r w:rsidRPr="001305EB">
        <w:rPr>
          <w:b/>
          <w:bCs/>
          <w:sz w:val="18"/>
          <w:szCs w:val="18"/>
        </w:rPr>
        <w:t>III. ВЫЕЗД РЕБЕНКА БЕЗ СОПРОВОЖДЕНИЯ ВЗРОСЛЫХ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 xml:space="preserve">В случае, если несовершеннолетний гражданин РФ выезжает за рубеж вообще без сопровождения взрослых лиц, то он должен иметь при себе кроме паспорта и нотариально оформленного согласия еще и доверенность или иной документ на представителя авиакомпании, выполняющей рейс, которым летит ребенок. 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lastRenderedPageBreak/>
        <w:t>Возможность перевозки ребенка без сопровождения совершеннолетнего пассажира под наблюдением перевозчика предусмотрена в Федеральных авиационных правилах «Общие правила воздушных перевозок пассажиров, багажа, грузов и требования к обслуживанию пассажиров, грузоотправителей, грузополучателей», утверждённых Приказом Минтранса РФ от 28.06.2007 года №82 (пункты 103-105), но только в том случае, если такая перевозка предусмотрена правилами авиаперевозчика. Конкретную информацию следует уточнять на официальном сайте авиакомпании.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 xml:space="preserve">При этом при выезде несовершеннолетних за границу без сопровождения следует учитывать правила въезда, выезда и транзита через каждую конкретную страну, включённую в маршрут ребёнка. </w:t>
      </w:r>
    </w:p>
    <w:p w:rsidR="001305EB" w:rsidRPr="001305EB" w:rsidRDefault="001305EB" w:rsidP="001305EB">
      <w:pPr>
        <w:spacing w:before="240" w:after="240" w:line="216" w:lineRule="auto"/>
        <w:ind w:firstLine="709"/>
        <w:jc w:val="both"/>
        <w:rPr>
          <w:bCs/>
          <w:color w:val="000000"/>
          <w:sz w:val="18"/>
          <w:szCs w:val="18"/>
        </w:rPr>
      </w:pPr>
      <w:r w:rsidRPr="001305EB">
        <w:rPr>
          <w:b/>
          <w:bCs/>
          <w:sz w:val="18"/>
          <w:szCs w:val="18"/>
        </w:rPr>
        <w:t xml:space="preserve">IV. НЕСОГЛАСИЕ ЗАКОННОГО ПРЕДСТАВИТЕЛЯ НА ВЫЕЗД РЕБЕНКА ЗА ГРАНИЦУ 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Каждый из родителей имеет законное право подать в органы Федеральной миграционной службы или в Пограничную службу ФСБ РФ письменное заявление о своем несогласии на выезд ребенка за границу. Правила подачи такого регламентируются Постановлением Правительства РФ №273 от 12 мая 2003 года.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Каждый из родителей имеет право отказаться дать нотариальное согласие на выезд ребенка за границу Российской Федерации.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 xml:space="preserve">Такие решения, препятствующие выезду ребенку за границу, следует оспаривать судебным порядком. 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Вопрос может быть решен и досудебным порядком, если от «несогласного» родителя, ранее подавшего заявление о несогласии на выезд из РФ своих детей, будет получено нотариально оформленное согласие на их выезд за границу.</w:t>
      </w:r>
    </w:p>
    <w:p w:rsidR="001305EB" w:rsidRPr="001305EB" w:rsidRDefault="001305EB" w:rsidP="001305EB">
      <w:pPr>
        <w:spacing w:before="240" w:after="120" w:line="216" w:lineRule="auto"/>
        <w:ind w:firstLine="709"/>
        <w:jc w:val="both"/>
        <w:rPr>
          <w:b/>
          <w:sz w:val="18"/>
          <w:szCs w:val="18"/>
        </w:rPr>
      </w:pPr>
      <w:r w:rsidRPr="001305EB">
        <w:rPr>
          <w:b/>
          <w:bCs/>
          <w:sz w:val="18"/>
          <w:szCs w:val="18"/>
        </w:rPr>
        <w:t>V.</w:t>
      </w:r>
      <w:r w:rsidRPr="001305EB">
        <w:rPr>
          <w:b/>
          <w:sz w:val="18"/>
          <w:szCs w:val="18"/>
        </w:rPr>
        <w:t xml:space="preserve"> ВЫВОДЫ: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bCs/>
          <w:sz w:val="18"/>
          <w:szCs w:val="18"/>
        </w:rPr>
      </w:pPr>
      <w:r w:rsidRPr="001305EB">
        <w:rPr>
          <w:bCs/>
          <w:sz w:val="18"/>
          <w:szCs w:val="18"/>
        </w:rPr>
        <w:t>1. В случае выезда ребенка в сопровождении обоих родителей: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bCs/>
          <w:sz w:val="18"/>
          <w:szCs w:val="18"/>
        </w:rPr>
        <w:t>н</w:t>
      </w:r>
      <w:r w:rsidRPr="001305EB">
        <w:rPr>
          <w:sz w:val="18"/>
          <w:szCs w:val="18"/>
        </w:rPr>
        <w:t>еобходимы следующие документы: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- биометрические загранпаспорта обоих родителей и ребенка, либо загранпаспорта старого образца обоих родителей, в один из которых вписан ребенок;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желательны следующие документы: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- свидетельство о рождении ребенка или нотариально оформленная копия этого свидетельства, если несовершеннолетнему меньше 14 лет, и он путешествует по своему загранпаспорту и имеет отличную от родителей фамилию.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bCs/>
          <w:sz w:val="18"/>
          <w:szCs w:val="18"/>
        </w:rPr>
      </w:pPr>
      <w:r w:rsidRPr="001305EB">
        <w:rPr>
          <w:bCs/>
          <w:sz w:val="18"/>
          <w:szCs w:val="18"/>
        </w:rPr>
        <w:t>2. В случае выезда ребенка в сопровождении одного из родителей (в браке родители или нет, роли не играет):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bCs/>
          <w:sz w:val="18"/>
          <w:szCs w:val="18"/>
        </w:rPr>
        <w:t>н</w:t>
      </w:r>
      <w:r w:rsidRPr="001305EB">
        <w:rPr>
          <w:sz w:val="18"/>
          <w:szCs w:val="18"/>
        </w:rPr>
        <w:t>еобходимы следующие документы: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- биометрические загранпаспорта родителя и ребенка, либо загранпаспорт старого образца родителя, в который вписан ребенок;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 xml:space="preserve">- нотариально оформленное согласие второго родителя на выезд за границу из нашей страны в том случае, если от него ранее поступало заявление о несогласии на выезд из РФ своих детей; </w:t>
      </w:r>
    </w:p>
    <w:p w:rsidR="001305EB" w:rsidRPr="00036121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желательны следующие документы:</w:t>
      </w:r>
      <w:r w:rsidRPr="00036121">
        <w:rPr>
          <w:sz w:val="18"/>
          <w:szCs w:val="18"/>
        </w:rPr>
        <w:t xml:space="preserve"> 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- свидетельство о рождении ребенка или нотариально оформленная копия этого свидетельства, если несовершеннолетнему меньше 14 лет, и он путешествует по своему загранпаспорту и имеет отличную от родителей фамилию.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bCs/>
          <w:sz w:val="18"/>
          <w:szCs w:val="18"/>
        </w:rPr>
        <w:t>3. В случае выезда ребенка без сопровождения родителей (с родственниками, друзьями родителей, в составе группы и т.п.):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необходимые следующие документы: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- биометрический загранпаспорт ребенка;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- нотариально оформленное согласие на выезд за границу ребенка одного из родителей, если от второго не поступало заявления о его несогласии;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- нотариально оформленная доверенность на лицо, сопровождающее ребенка.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bCs/>
          <w:sz w:val="18"/>
          <w:szCs w:val="18"/>
        </w:rPr>
        <w:t>4. В случае выезда ребенка без сопровождения взрослых: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необходимые следующие документы: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- биометрический загранпаспорт ребенка;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- нотариально оформленное согласие на выезд за границу ребенка одного из родителей, если от второго не поступало заявления о его несогласии;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- нотариально оформленная доверенность на представителя авиакомпании, под наблюдением которого ребенок совершает перелет.</w:t>
      </w:r>
    </w:p>
    <w:p w:rsidR="001305EB" w:rsidRPr="001305EB" w:rsidRDefault="001305EB" w:rsidP="001305EB">
      <w:pPr>
        <w:spacing w:before="240" w:after="240" w:line="216" w:lineRule="auto"/>
        <w:ind w:firstLine="709"/>
        <w:jc w:val="both"/>
        <w:rPr>
          <w:b/>
          <w:bCs/>
          <w:sz w:val="18"/>
          <w:szCs w:val="18"/>
        </w:rPr>
      </w:pPr>
      <w:r w:rsidRPr="001305EB">
        <w:rPr>
          <w:b/>
          <w:bCs/>
          <w:sz w:val="18"/>
          <w:szCs w:val="18"/>
        </w:rPr>
        <w:t>VI. НОРМАТИВНЫЕ АКТЫ, КОТОРЫЕ НУЖНО ЗНАТЬ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 xml:space="preserve">Выезд несовершеннолетних российских граждан за рубеж и оформление документов для них регулируют: 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lastRenderedPageBreak/>
        <w:t>- Федеральный закон от 15 августа 1996 года № 114-ФЗ «О порядке въезда в Российскую Федерацию и выезда из Российской Федерации»;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- Постановление Правительства РФ от 19 января 2010 года № 13 «О порядке использования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информации»;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sz w:val="18"/>
          <w:szCs w:val="18"/>
        </w:rPr>
      </w:pPr>
      <w:r w:rsidRPr="001305EB">
        <w:rPr>
          <w:sz w:val="18"/>
          <w:szCs w:val="18"/>
        </w:rPr>
        <w:t>- Постановление Правительства РФ от 12 мая 2003 года № 273 «Об утверждении правил подачи заявления о несогласии на выезд из Российской Федерации несовершеннолетнего гражданина Российской Федерации»;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color w:val="000000"/>
          <w:sz w:val="18"/>
          <w:szCs w:val="18"/>
        </w:rPr>
      </w:pPr>
      <w:r w:rsidRPr="001305EB">
        <w:rPr>
          <w:bCs/>
          <w:color w:val="000000"/>
          <w:sz w:val="18"/>
          <w:szCs w:val="18"/>
        </w:rPr>
        <w:t xml:space="preserve">- </w:t>
      </w:r>
      <w:r w:rsidRPr="001305EB">
        <w:rPr>
          <w:color w:val="000000"/>
          <w:sz w:val="18"/>
          <w:szCs w:val="18"/>
        </w:rPr>
        <w:t>Приказ МВД РФ от 12 февраля 2009 года № 128 «О внесении изменений в приказ МВД от 26 мая 1997 года № 310»;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color w:val="000000"/>
          <w:sz w:val="18"/>
          <w:szCs w:val="18"/>
        </w:rPr>
      </w:pPr>
      <w:r w:rsidRPr="001305EB">
        <w:rPr>
          <w:bCs/>
          <w:color w:val="000000"/>
          <w:sz w:val="18"/>
          <w:szCs w:val="18"/>
        </w:rPr>
        <w:t xml:space="preserve">- </w:t>
      </w:r>
      <w:r w:rsidRPr="001305EB">
        <w:rPr>
          <w:color w:val="000000"/>
          <w:sz w:val="18"/>
          <w:szCs w:val="18"/>
        </w:rPr>
        <w:t>Приказ МВД РФ от 26 мая 1997 года № 310 «Об утверждении инструкции о порядке оформления и выдачи паспортов гражданам Российской Федерации для выезда из Российской Федерации и въезда в Российскую Федерацию»;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bCs/>
          <w:color w:val="000000"/>
          <w:sz w:val="18"/>
          <w:szCs w:val="18"/>
        </w:rPr>
      </w:pPr>
      <w:r w:rsidRPr="001305EB">
        <w:rPr>
          <w:bCs/>
          <w:color w:val="000000"/>
          <w:sz w:val="18"/>
          <w:szCs w:val="18"/>
        </w:rPr>
        <w:t>- Указ Президента РФ от 3 ноября 2006 года № 1226 «О внесении изменений в положение о порядке рассмотрения вопросов гражданства РФ, утвержденное Указом Президента РФ от 14 ноября 2002 года №1325»;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iCs/>
          <w:sz w:val="18"/>
          <w:szCs w:val="18"/>
        </w:rPr>
      </w:pPr>
      <w:r w:rsidRPr="001305EB">
        <w:rPr>
          <w:iCs/>
          <w:sz w:val="18"/>
          <w:szCs w:val="18"/>
        </w:rPr>
        <w:t>- Федеральные авиационные правила «Общие правила воздушных перевозок пассажиров, багажа, грузов и требования к обслуживанию пассажиров, грузоотправителей, грузополучателей», утверждённые Приказом Минтранса РФ от 28.06.2007 года №82;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iCs/>
          <w:sz w:val="18"/>
          <w:szCs w:val="18"/>
        </w:rPr>
      </w:pPr>
      <w:r w:rsidRPr="001305EB">
        <w:rPr>
          <w:iCs/>
          <w:sz w:val="18"/>
          <w:szCs w:val="18"/>
        </w:rPr>
        <w:t>- Письмо ФНП России «О согласии законных представителей на выезд из РФ несовершеннолетнего гражданина РФ» № 329/06-01 ТВ от 27.02.2010 года;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iCs/>
          <w:sz w:val="18"/>
          <w:szCs w:val="18"/>
        </w:rPr>
      </w:pPr>
      <w:r w:rsidRPr="001305EB">
        <w:rPr>
          <w:iCs/>
          <w:sz w:val="18"/>
          <w:szCs w:val="18"/>
        </w:rPr>
        <w:t>- Письмо Департамента по вопросам правовой помощи и взаимодействия с судебной системой Министерства юстиции РФ от 20.10.2009 года №16-1598;</w:t>
      </w:r>
    </w:p>
    <w:p w:rsidR="001305EB" w:rsidRPr="001305EB" w:rsidRDefault="001305EB" w:rsidP="001305EB">
      <w:pPr>
        <w:spacing w:after="120" w:line="216" w:lineRule="auto"/>
        <w:ind w:firstLine="709"/>
        <w:jc w:val="both"/>
        <w:rPr>
          <w:iCs/>
          <w:sz w:val="18"/>
          <w:szCs w:val="18"/>
        </w:rPr>
      </w:pPr>
      <w:r w:rsidRPr="001305EB">
        <w:rPr>
          <w:iCs/>
          <w:sz w:val="18"/>
          <w:szCs w:val="18"/>
        </w:rPr>
        <w:t>- Письмо Пограничной службы ФСБ РФ от 27.06.2007 года № 21/1/7/3;</w:t>
      </w:r>
    </w:p>
    <w:p w:rsidR="001305EB" w:rsidRPr="001305EB" w:rsidRDefault="001305EB" w:rsidP="001305EB">
      <w:pPr>
        <w:spacing w:after="360" w:line="216" w:lineRule="auto"/>
        <w:ind w:firstLine="709"/>
        <w:jc w:val="both"/>
        <w:rPr>
          <w:iCs/>
          <w:sz w:val="18"/>
          <w:szCs w:val="18"/>
        </w:rPr>
      </w:pPr>
      <w:r w:rsidRPr="001305EB">
        <w:rPr>
          <w:iCs/>
          <w:sz w:val="18"/>
          <w:szCs w:val="18"/>
        </w:rPr>
        <w:t>- Государственный стандарт РФ от 14.12.2001 года №529-ст;</w:t>
      </w:r>
    </w:p>
    <w:p w:rsidR="001305EB" w:rsidRPr="001305EB" w:rsidRDefault="001305EB" w:rsidP="001305EB">
      <w:pPr>
        <w:spacing w:line="216" w:lineRule="auto"/>
        <w:ind w:firstLine="709"/>
        <w:jc w:val="both"/>
        <w:rPr>
          <w:i/>
          <w:sz w:val="18"/>
          <w:szCs w:val="18"/>
        </w:rPr>
      </w:pPr>
      <w:r w:rsidRPr="001305EB">
        <w:rPr>
          <w:i/>
          <w:sz w:val="18"/>
          <w:szCs w:val="18"/>
        </w:rPr>
        <w:t>Контактный телефон</w:t>
      </w:r>
      <w:r w:rsidRPr="001305EB">
        <w:rPr>
          <w:rStyle w:val="a5"/>
          <w:i/>
          <w:sz w:val="18"/>
          <w:szCs w:val="18"/>
        </w:rPr>
        <w:t xml:space="preserve"> </w:t>
      </w:r>
      <w:r w:rsidRPr="001305EB">
        <w:rPr>
          <w:i/>
          <w:sz w:val="18"/>
          <w:szCs w:val="18"/>
        </w:rPr>
        <w:t xml:space="preserve">для получения справочной информации о порядке выезда из Российской Федерации и въезда в Российскую Федерацию российских и иностранных граждан </w:t>
      </w:r>
    </w:p>
    <w:p w:rsidR="001305EB" w:rsidRPr="001305EB" w:rsidRDefault="001305EB" w:rsidP="001305EB">
      <w:pPr>
        <w:spacing w:after="360" w:line="216" w:lineRule="auto"/>
        <w:ind w:firstLine="709"/>
        <w:jc w:val="both"/>
        <w:rPr>
          <w:i/>
          <w:sz w:val="18"/>
          <w:szCs w:val="18"/>
        </w:rPr>
      </w:pPr>
      <w:r w:rsidRPr="001305EB">
        <w:rPr>
          <w:b/>
          <w:i/>
          <w:sz w:val="18"/>
          <w:szCs w:val="18"/>
        </w:rPr>
        <w:t>8 (495) 626-77-40</w:t>
      </w:r>
      <w:r w:rsidRPr="001305EB">
        <w:rPr>
          <w:i/>
          <w:sz w:val="18"/>
          <w:szCs w:val="18"/>
        </w:rPr>
        <w:t xml:space="preserve"> с 09.00 до 18.00 по рабочим дням (эта информация размещена на сайте Пограничной службы ФСБ России: http://ps.fsb.ru/contact.htm)</w:t>
      </w:r>
    </w:p>
    <w:p w:rsidR="001305EB" w:rsidRPr="001305EB" w:rsidRDefault="001305EB" w:rsidP="001305EB">
      <w:pPr>
        <w:spacing w:after="120"/>
        <w:ind w:firstLine="709"/>
        <w:jc w:val="both"/>
        <w:rPr>
          <w:b/>
          <w:bCs/>
          <w:color w:val="000000"/>
          <w:sz w:val="18"/>
          <w:szCs w:val="18"/>
        </w:rPr>
      </w:pPr>
      <w:r w:rsidRPr="001305EB">
        <w:rPr>
          <w:b/>
          <w:bCs/>
          <w:color w:val="000000"/>
          <w:sz w:val="18"/>
          <w:szCs w:val="18"/>
        </w:rPr>
        <w:t>ЖЕЛАЕМ ВАМ ПРИЯТНОГО ПУТЕШЕСТВИЯ!</w:t>
      </w:r>
    </w:p>
    <w:p w:rsidR="001305EB" w:rsidRPr="001305EB" w:rsidRDefault="001305EB" w:rsidP="001305EB">
      <w:pPr>
        <w:pStyle w:val="a3"/>
        <w:spacing w:before="0" w:beforeAutospacing="0" w:after="120" w:afterAutospacing="0" w:line="216" w:lineRule="auto"/>
        <w:ind w:firstLine="709"/>
        <w:jc w:val="both"/>
        <w:rPr>
          <w:sz w:val="18"/>
          <w:szCs w:val="18"/>
          <w:lang w:val="en-US"/>
        </w:rPr>
      </w:pPr>
    </w:p>
    <w:p w:rsidR="000A533D" w:rsidRPr="001305EB" w:rsidRDefault="000A533D" w:rsidP="001305EB">
      <w:pPr>
        <w:rPr>
          <w:sz w:val="18"/>
          <w:szCs w:val="18"/>
          <w:lang w:val="en-US"/>
        </w:rPr>
      </w:pPr>
    </w:p>
    <w:sectPr w:rsidR="000A533D" w:rsidRPr="001305E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BF" w:rsidRDefault="00183CBF" w:rsidP="001305EB">
      <w:r>
        <w:separator/>
      </w:r>
    </w:p>
  </w:endnote>
  <w:endnote w:type="continuationSeparator" w:id="0">
    <w:p w:rsidR="00183CBF" w:rsidRDefault="00183CBF" w:rsidP="0013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504134"/>
      <w:docPartObj>
        <w:docPartGallery w:val="Page Numbers (Bottom of Page)"/>
        <w:docPartUnique/>
      </w:docPartObj>
    </w:sdtPr>
    <w:sdtEndPr/>
    <w:sdtContent>
      <w:p w:rsidR="001305EB" w:rsidRDefault="001305EB">
        <w:pPr>
          <w:pStyle w:val="a8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05EB" w:rsidRDefault="001305E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36121" w:rsidRPr="0003612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7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nEQAQAAAw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1305EB" w:rsidRDefault="001305E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36121" w:rsidRPr="00036121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BF" w:rsidRDefault="00183CBF" w:rsidP="001305EB">
      <w:r>
        <w:separator/>
      </w:r>
    </w:p>
  </w:footnote>
  <w:footnote w:type="continuationSeparator" w:id="0">
    <w:p w:rsidR="00183CBF" w:rsidRDefault="00183CBF" w:rsidP="0013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EB" w:rsidRDefault="001305E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05EB" w:rsidRDefault="00183CBF">
                          <w:pPr>
                            <w:pStyle w:val="a6"/>
                            <w:tabs>
                              <w:tab w:val="clear" w:pos="4677"/>
                              <w:tab w:val="clear" w:pos="9355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Название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305EB">
                                <w:rPr>
                                  <w:caps/>
                                  <w:color w:val="FFFFFF" w:themeColor="background1"/>
                                </w:rPr>
                                <w:t>памятка</w:t>
                              </w:r>
                              <w:permStart w:id="92097043" w:edGrp="everyone"/>
                              <w:permEnd w:id="92097043"/>
                              <w:r w:rsidR="001305EB">
                                <w:rPr>
                                  <w:caps/>
                                  <w:color w:val="FFFFFF" w:themeColor="background1"/>
                                </w:rPr>
                                <w:t xml:space="preserve"> туриста</w:t>
                              </w:r>
                              <w:r w:rsidR="00036121">
                                <w:rPr>
                                  <w:caps/>
                                  <w:color w:val="FFFFFF" w:themeColor="background1"/>
                                </w:rPr>
                                <w:t>м</w:t>
                              </w:r>
                              <w:r w:rsidR="001305EB">
                                <w:rPr>
                                  <w:caps/>
                                  <w:color w:val="FFFFFF" w:themeColor="background1"/>
                                </w:rPr>
                                <w:t xml:space="preserve">                                              </w:t>
                              </w:r>
                              <w:r w:rsidR="00036121">
                                <w:rPr>
                                  <w:caps/>
                                  <w:color w:val="FFFFFF" w:themeColor="background1"/>
                                </w:rPr>
                                <w:t xml:space="preserve">                            </w:t>
                              </w:r>
                              <w:r w:rsidR="001305EB">
                                <w:rPr>
                                  <w:caps/>
                                  <w:color w:val="FFFFFF" w:themeColor="background1"/>
                                </w:rPr>
                                <w:t xml:space="preserve">  ООО «ВИК-ТУР</w:t>
                              </w:r>
                            </w:sdtContent>
                          </w:sdt>
                          <w:r w:rsidR="001305EB">
                            <w:rPr>
                              <w:caps/>
                              <w:color w:val="FFFFFF" w:themeColor="background1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Прямоугольник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" o:allowoverlap="f" fillcolor="#5b9bd5 [3204]" stroked="f" strokeweight="1pt">
              <v:textbox style="mso-fit-shape-to-text:t">
                <w:txbxContent>
                  <w:p w:rsidR="001305EB" w:rsidRDefault="00183CBF">
                    <w:pPr>
                      <w:pStyle w:val="a6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Название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305EB">
                          <w:rPr>
                            <w:caps/>
                            <w:color w:val="FFFFFF" w:themeColor="background1"/>
                          </w:rPr>
                          <w:t>памятка</w:t>
                        </w:r>
                        <w:permStart w:id="92097043" w:edGrp="everyone"/>
                        <w:permEnd w:id="92097043"/>
                        <w:r w:rsidR="001305EB">
                          <w:rPr>
                            <w:caps/>
                            <w:color w:val="FFFFFF" w:themeColor="background1"/>
                          </w:rPr>
                          <w:t xml:space="preserve"> туриста</w:t>
                        </w:r>
                        <w:r w:rsidR="00036121">
                          <w:rPr>
                            <w:caps/>
                            <w:color w:val="FFFFFF" w:themeColor="background1"/>
                          </w:rPr>
                          <w:t>м</w:t>
                        </w:r>
                        <w:r w:rsidR="001305EB">
                          <w:rPr>
                            <w:caps/>
                            <w:color w:val="FFFFFF" w:themeColor="background1"/>
                          </w:rPr>
                          <w:t xml:space="preserve">                                              </w:t>
                        </w:r>
                        <w:r w:rsidR="00036121">
                          <w:rPr>
                            <w:caps/>
                            <w:color w:val="FFFFFF" w:themeColor="background1"/>
                          </w:rPr>
                          <w:t xml:space="preserve">                            </w:t>
                        </w:r>
                        <w:r w:rsidR="001305EB">
                          <w:rPr>
                            <w:caps/>
                            <w:color w:val="FFFFFF" w:themeColor="background1"/>
                          </w:rPr>
                          <w:t xml:space="preserve">  ООО «ВИК-ТУР</w:t>
                        </w:r>
                      </w:sdtContent>
                    </w:sdt>
                    <w:r w:rsidR="001305EB">
                      <w:rPr>
                        <w:caps/>
                        <w:color w:val="FFFFFF" w:themeColor="background1"/>
                      </w:rPr>
                      <w:t>»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SKb1FKlvy23Cs28HoJjJQIrR8tCerPfJfkF6IFQSrFI8gOZ7TMY63xbC9JMtoOWPuaNDhzQQycXa0GSMG4IAQ==" w:salt="Xu2a5ax99fsKDTVZfifJJ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EB"/>
    <w:rsid w:val="00036121"/>
    <w:rsid w:val="000A533D"/>
    <w:rsid w:val="001305EB"/>
    <w:rsid w:val="00183CBF"/>
    <w:rsid w:val="00807525"/>
    <w:rsid w:val="008A1A4D"/>
    <w:rsid w:val="00AF5689"/>
    <w:rsid w:val="00B92F9A"/>
    <w:rsid w:val="00D2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31500-EA22-47E8-B5ED-A06E1924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5E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Emphasis"/>
    <w:qFormat/>
    <w:rsid w:val="001305EB"/>
    <w:rPr>
      <w:i/>
      <w:iCs/>
    </w:rPr>
  </w:style>
  <w:style w:type="character" w:styleId="a5">
    <w:name w:val="Strong"/>
    <w:qFormat/>
    <w:rsid w:val="001305EB"/>
    <w:rPr>
      <w:b/>
      <w:bCs/>
    </w:rPr>
  </w:style>
  <w:style w:type="paragraph" w:styleId="a6">
    <w:name w:val="header"/>
    <w:basedOn w:val="a"/>
    <w:link w:val="a7"/>
    <w:uiPriority w:val="99"/>
    <w:unhideWhenUsed/>
    <w:rsid w:val="00130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05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30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0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82FCD-6903-4033-B6FF-3207F1F8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1662</Words>
  <Characters>9476</Characters>
  <Application>Microsoft Office Word</Application>
  <DocSecurity>8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туристам                                                                            ООО «ВИК-ТУР</dc:title>
  <dc:subject/>
  <dc:creator>PC3011</dc:creator>
  <cp:keywords/>
  <dc:description/>
  <cp:lastModifiedBy>PC3011</cp:lastModifiedBy>
  <cp:revision>3</cp:revision>
  <dcterms:created xsi:type="dcterms:W3CDTF">2018-09-18T10:42:00Z</dcterms:created>
  <dcterms:modified xsi:type="dcterms:W3CDTF">2018-09-18T14:27:00Z</dcterms:modified>
</cp:coreProperties>
</file>